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1577" w14:textId="77777777" w:rsidR="00423A37" w:rsidRPr="00423A37" w:rsidRDefault="00423A37" w:rsidP="000B2E26">
      <w:pPr>
        <w:spacing w:after="0" w:line="240" w:lineRule="auto"/>
        <w:ind w:left="567"/>
        <w:rPr>
          <w:b/>
          <w:bCs/>
        </w:rPr>
      </w:pPr>
    </w:p>
    <w:p w14:paraId="76AE413B" w14:textId="77777777" w:rsidR="0003603E" w:rsidRPr="00070D8D" w:rsidRDefault="000B2E26" w:rsidP="000B2E26">
      <w:pPr>
        <w:spacing w:after="0" w:line="240" w:lineRule="auto"/>
        <w:ind w:left="567"/>
        <w:rPr>
          <w:b/>
          <w:bCs/>
          <w:sz w:val="32"/>
          <w:szCs w:val="32"/>
        </w:rPr>
      </w:pPr>
      <w:r w:rsidRPr="00070D8D">
        <w:rPr>
          <w:b/>
          <w:bCs/>
          <w:sz w:val="32"/>
          <w:szCs w:val="32"/>
        </w:rPr>
        <w:t xml:space="preserve">NOTIFICA DI </w:t>
      </w:r>
      <w:r w:rsidR="00535CB0" w:rsidRPr="00070D8D">
        <w:rPr>
          <w:b/>
          <w:bCs/>
          <w:sz w:val="32"/>
          <w:szCs w:val="32"/>
        </w:rPr>
        <w:t>INIZIO LAVORI</w:t>
      </w:r>
    </w:p>
    <w:p w14:paraId="16096DD2" w14:textId="77777777" w:rsidR="000B2E26" w:rsidRPr="007B1DB7" w:rsidRDefault="000B2E26" w:rsidP="000B2E26">
      <w:pPr>
        <w:spacing w:after="0" w:line="240" w:lineRule="auto"/>
        <w:ind w:left="567"/>
        <w:rPr>
          <w:sz w:val="20"/>
          <w:szCs w:val="20"/>
        </w:rPr>
      </w:pPr>
      <w:r w:rsidRPr="007B1DB7">
        <w:rPr>
          <w:sz w:val="20"/>
          <w:szCs w:val="20"/>
        </w:rPr>
        <w:t xml:space="preserve">(art </w:t>
      </w:r>
      <w:r w:rsidR="00535CB0">
        <w:rPr>
          <w:sz w:val="20"/>
          <w:szCs w:val="20"/>
        </w:rPr>
        <w:t>23</w:t>
      </w:r>
      <w:r w:rsidRPr="007B1DB7">
        <w:rPr>
          <w:sz w:val="20"/>
          <w:szCs w:val="20"/>
        </w:rPr>
        <w:t xml:space="preserve"> RLE)</w:t>
      </w:r>
    </w:p>
    <w:p w14:paraId="02C6CEA9" w14:textId="77777777" w:rsidR="007B1DB7" w:rsidRDefault="00721CF4" w:rsidP="000B2E26">
      <w:pPr>
        <w:spacing w:after="0" w:line="240" w:lineRule="auto"/>
        <w:ind w:left="567"/>
      </w:pPr>
      <w:r w:rsidRPr="007B1DB7">
        <w:rPr>
          <w:sz w:val="20"/>
          <w:szCs w:val="20"/>
        </w:rPr>
        <w:t xml:space="preserve">Il modulo deve essere </w:t>
      </w:r>
      <w:r>
        <w:rPr>
          <w:sz w:val="20"/>
          <w:szCs w:val="20"/>
        </w:rPr>
        <w:t xml:space="preserve">inoltrato al più tardi </w:t>
      </w:r>
      <w:r w:rsidRPr="004F4643">
        <w:rPr>
          <w:b/>
          <w:bCs/>
          <w:sz w:val="20"/>
          <w:szCs w:val="20"/>
          <w:u w:val="single"/>
        </w:rPr>
        <w:t>7 giorni prima</w:t>
      </w:r>
      <w:r>
        <w:rPr>
          <w:sz w:val="20"/>
          <w:szCs w:val="20"/>
        </w:rPr>
        <w:t xml:space="preserve"> dell’inizio dei lavori (art. 23 RLE)</w:t>
      </w:r>
    </w:p>
    <w:p w14:paraId="41B45856" w14:textId="77777777" w:rsidR="0077463B" w:rsidRDefault="0077463B" w:rsidP="007B1DB7">
      <w:pPr>
        <w:spacing w:after="0" w:line="240" w:lineRule="auto"/>
        <w:ind w:left="567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694"/>
        <w:gridCol w:w="6232"/>
      </w:tblGrid>
      <w:tr w:rsidR="0077463B" w14:paraId="26A753B8" w14:textId="77777777" w:rsidTr="004F4643">
        <w:trPr>
          <w:trHeight w:val="283"/>
        </w:trPr>
        <w:tc>
          <w:tcPr>
            <w:tcW w:w="8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DA532" w14:textId="77777777" w:rsidR="0077463B" w:rsidRPr="00DE3586" w:rsidRDefault="004F4643" w:rsidP="00DE3586">
            <w:pPr>
              <w:pStyle w:val="Paragrafoelenco"/>
              <w:numPr>
                <w:ilvl w:val="0"/>
                <w:numId w:val="1"/>
              </w:numPr>
              <w:tabs>
                <w:tab w:val="left" w:pos="2610"/>
              </w:tabs>
              <w:ind w:left="247"/>
              <w:jc w:val="both"/>
              <w:rPr>
                <w:b/>
                <w:bCs/>
                <w:sz w:val="20"/>
                <w:szCs w:val="20"/>
              </w:rPr>
            </w:pPr>
            <w:r w:rsidRPr="00FD20E0">
              <w:rPr>
                <w:b/>
                <w:bCs/>
                <w:sz w:val="24"/>
                <w:szCs w:val="24"/>
              </w:rPr>
              <w:t>Notifica inizio</w:t>
            </w:r>
          </w:p>
        </w:tc>
      </w:tr>
      <w:tr w:rsidR="00DE3586" w14:paraId="4626C206" w14:textId="77777777" w:rsidTr="004F4643">
        <w:trPr>
          <w:trHeight w:val="122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38A8A" w14:textId="77777777" w:rsidR="00DE3586" w:rsidRPr="00DE3586" w:rsidRDefault="00DE3586" w:rsidP="0077463B">
            <w:pPr>
              <w:tabs>
                <w:tab w:val="left" w:pos="2610"/>
              </w:tabs>
              <w:jc w:val="both"/>
              <w:rPr>
                <w:b/>
                <w:bCs/>
                <w:sz w:val="10"/>
                <w:szCs w:val="10"/>
                <w:u w:val="single"/>
              </w:rPr>
            </w:pPr>
          </w:p>
        </w:tc>
      </w:tr>
      <w:tr w:rsidR="00FC6DAB" w14:paraId="57964F6E" w14:textId="77777777" w:rsidTr="001C72E9">
        <w:trPr>
          <w:trHeight w:val="26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E3D9D" w14:textId="77777777" w:rsidR="00FC6DAB" w:rsidRPr="00B0742C" w:rsidRDefault="00FC6DAB" w:rsidP="00DE3586">
            <w:r>
              <w:t xml:space="preserve">Mappale no.      </w:t>
            </w:r>
          </w:p>
        </w:tc>
        <w:sdt>
          <w:sdtPr>
            <w:rPr>
              <w:sz w:val="20"/>
              <w:szCs w:val="20"/>
            </w:rPr>
            <w:id w:val="941411064"/>
            <w:placeholder>
              <w:docPart w:val="36601417EB8C4E6194E3B23227E2122B"/>
            </w:placeholder>
            <w:showingPlcHdr/>
            <w:text/>
          </w:sdtPr>
          <w:sdtContent>
            <w:tc>
              <w:tcPr>
                <w:tcW w:w="6232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50A4A68D" w14:textId="2AAB3934" w:rsidR="00FC6DAB" w:rsidRDefault="00FC6DAB" w:rsidP="0077463B">
                <w:pPr>
                  <w:rPr>
                    <w:sz w:val="20"/>
                    <w:szCs w:val="20"/>
                  </w:rPr>
                </w:pPr>
                <w:r w:rsidRPr="00804B3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7463B" w14:paraId="7F15E324" w14:textId="77777777" w:rsidTr="004F4643">
        <w:trPr>
          <w:trHeight w:val="20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2117E" w14:textId="77777777" w:rsidR="00535CB0" w:rsidRPr="00B0742C" w:rsidRDefault="00535CB0" w:rsidP="0077463B">
            <w:pPr>
              <w:rPr>
                <w:sz w:val="10"/>
                <w:szCs w:val="10"/>
              </w:rPr>
            </w:pPr>
          </w:p>
        </w:tc>
      </w:tr>
      <w:tr w:rsidR="00FC6DAB" w14:paraId="565761D4" w14:textId="77777777" w:rsidTr="006C6540">
        <w:trPr>
          <w:trHeight w:val="26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7CA27" w14:textId="77777777" w:rsidR="00FC6DAB" w:rsidRPr="00B0742C" w:rsidRDefault="00FC6DAB" w:rsidP="00D95E6B">
            <w:r>
              <w:t xml:space="preserve">Inizio lavori il     </w:t>
            </w:r>
          </w:p>
        </w:tc>
        <w:sdt>
          <w:sdtPr>
            <w:rPr>
              <w:sz w:val="20"/>
              <w:szCs w:val="20"/>
            </w:rPr>
            <w:id w:val="1175393160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6232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13FC6FBD" w14:textId="6A66F214" w:rsidR="00FC6DAB" w:rsidRDefault="00FC6DAB" w:rsidP="00D95E6B">
                <w:pPr>
                  <w:rPr>
                    <w:sz w:val="20"/>
                    <w:szCs w:val="20"/>
                  </w:rPr>
                </w:pPr>
                <w:r w:rsidRPr="00804B37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</w:tr>
    </w:tbl>
    <w:p w14:paraId="7150D662" w14:textId="77777777" w:rsidR="00535CB0" w:rsidRPr="00F77912" w:rsidRDefault="00535CB0" w:rsidP="00B12BEB">
      <w:pPr>
        <w:spacing w:after="0" w:line="240" w:lineRule="auto"/>
        <w:ind w:left="567"/>
        <w:rPr>
          <w:sz w:val="10"/>
          <w:szCs w:val="10"/>
        </w:rPr>
      </w:pPr>
    </w:p>
    <w:tbl>
      <w:tblPr>
        <w:tblStyle w:val="Grigliatabella"/>
        <w:tblW w:w="8931" w:type="dxa"/>
        <w:tblInd w:w="567" w:type="dxa"/>
        <w:tblLook w:val="04A0" w:firstRow="1" w:lastRow="0" w:firstColumn="1" w:lastColumn="0" w:noHBand="0" w:noVBand="1"/>
      </w:tblPr>
      <w:tblGrid>
        <w:gridCol w:w="2410"/>
        <w:gridCol w:w="3402"/>
        <w:gridCol w:w="851"/>
        <w:gridCol w:w="2268"/>
      </w:tblGrid>
      <w:tr w:rsidR="00DE3586" w:rsidRPr="00DE3586" w14:paraId="5DF2A8E1" w14:textId="77777777" w:rsidTr="00FC6DAB">
        <w:trPr>
          <w:trHeight w:val="283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D5BAC" w14:textId="77777777" w:rsidR="00DE3586" w:rsidRPr="00DE3586" w:rsidRDefault="00DE3586" w:rsidP="00300179">
            <w:pPr>
              <w:pStyle w:val="Paragrafoelenco"/>
              <w:numPr>
                <w:ilvl w:val="0"/>
                <w:numId w:val="1"/>
              </w:numPr>
              <w:tabs>
                <w:tab w:val="left" w:pos="2610"/>
              </w:tabs>
              <w:ind w:left="247"/>
              <w:jc w:val="both"/>
              <w:rPr>
                <w:b/>
                <w:bCs/>
                <w:sz w:val="20"/>
                <w:szCs w:val="20"/>
              </w:rPr>
            </w:pPr>
            <w:r w:rsidRPr="00FD20E0">
              <w:rPr>
                <w:b/>
                <w:bCs/>
                <w:sz w:val="24"/>
                <w:szCs w:val="24"/>
              </w:rPr>
              <w:t>Generalità</w:t>
            </w:r>
          </w:p>
        </w:tc>
      </w:tr>
      <w:tr w:rsidR="00DE3586" w:rsidRPr="00DE3586" w14:paraId="2715E972" w14:textId="77777777" w:rsidTr="00FC6DAB">
        <w:trPr>
          <w:trHeight w:val="122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59FF2" w14:textId="77777777" w:rsidR="00DE3586" w:rsidRPr="00DE3586" w:rsidRDefault="00DE3586" w:rsidP="00300179">
            <w:pPr>
              <w:tabs>
                <w:tab w:val="left" w:pos="2610"/>
              </w:tabs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721CF4" w:rsidRPr="00B0742C" w14:paraId="302F14E7" w14:textId="77777777" w:rsidTr="00FC6DA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98EC9" w14:textId="77777777" w:rsidR="00721CF4" w:rsidRPr="00B0742C" w:rsidRDefault="00721CF4" w:rsidP="00300179">
            <w:r>
              <w:t>Proprietario</w:t>
            </w:r>
          </w:p>
        </w:tc>
        <w:sdt>
          <w:sdtPr>
            <w:id w:val="669916845"/>
            <w:placeholder>
              <w:docPart w:val="DefaultPlaceholder_-1854013440"/>
            </w:placeholder>
            <w:text/>
          </w:sdtPr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19D77CBB" w14:textId="193A14E2" w:rsidR="00721CF4" w:rsidRPr="00B0742C" w:rsidRDefault="00FC6DAB" w:rsidP="00300179">
                <w:r>
                  <w:t>°°°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8BEE3" w14:textId="77777777" w:rsidR="00721CF4" w:rsidRPr="00B0742C" w:rsidRDefault="00721CF4" w:rsidP="004F4643">
            <w:pPr>
              <w:jc w:val="right"/>
            </w:pPr>
            <w:proofErr w:type="gramStart"/>
            <w:r>
              <w:t>Tel. :</w:t>
            </w:r>
            <w:proofErr w:type="gramEnd"/>
          </w:p>
        </w:tc>
        <w:sdt>
          <w:sdtPr>
            <w:id w:val="-280965096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68200A11" w14:textId="1BB421A1" w:rsidR="00721CF4" w:rsidRPr="00B0742C" w:rsidRDefault="00FC6DAB" w:rsidP="00300179">
                <w:r>
                  <w:t>°°°</w:t>
                </w:r>
              </w:p>
            </w:tc>
          </w:sdtContent>
        </w:sdt>
      </w:tr>
      <w:tr w:rsidR="00721CF4" w:rsidRPr="00B0742C" w14:paraId="1E36449E" w14:textId="77777777" w:rsidTr="00FC6DAB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1BCE2" w14:textId="77777777" w:rsidR="00721CF4" w:rsidRPr="00721CF4" w:rsidRDefault="00721CF4" w:rsidP="00300179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7F136" w14:textId="77777777" w:rsidR="00721CF4" w:rsidRPr="00721CF4" w:rsidRDefault="00721CF4" w:rsidP="0030017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D668F" w14:textId="77777777" w:rsidR="00721CF4" w:rsidRPr="00721CF4" w:rsidRDefault="00721CF4" w:rsidP="004F464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4296E" w14:textId="77777777" w:rsidR="00721CF4" w:rsidRPr="00721CF4" w:rsidRDefault="00721CF4" w:rsidP="00300179">
            <w:pPr>
              <w:rPr>
                <w:sz w:val="10"/>
                <w:szCs w:val="10"/>
              </w:rPr>
            </w:pPr>
          </w:p>
        </w:tc>
      </w:tr>
      <w:tr w:rsidR="00721CF4" w:rsidRPr="00B0742C" w14:paraId="39692D89" w14:textId="77777777" w:rsidTr="00FC6DA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2B34" w14:textId="77777777" w:rsidR="00721CF4" w:rsidRDefault="00721CF4" w:rsidP="00300179">
            <w:r>
              <w:t>Progettista</w:t>
            </w:r>
          </w:p>
        </w:tc>
        <w:sdt>
          <w:sdtPr>
            <w:id w:val="1004854625"/>
            <w:placeholder>
              <w:docPart w:val="DefaultPlaceholder_-1854013440"/>
            </w:placeholder>
            <w:text/>
          </w:sdtPr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65CD4081" w14:textId="2C9F4B9E" w:rsidR="00721CF4" w:rsidRPr="00B0742C" w:rsidRDefault="00FC6DAB" w:rsidP="00300179">
                <w:r>
                  <w:t>°°°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0942B" w14:textId="77777777" w:rsidR="00721CF4" w:rsidRDefault="00721CF4" w:rsidP="004F4643">
            <w:pPr>
              <w:jc w:val="right"/>
            </w:pPr>
            <w:proofErr w:type="gramStart"/>
            <w:r>
              <w:t>Tel. :</w:t>
            </w:r>
            <w:proofErr w:type="gramEnd"/>
          </w:p>
        </w:tc>
        <w:sdt>
          <w:sdtPr>
            <w:id w:val="898251155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78B10065" w14:textId="29F2A808" w:rsidR="00721CF4" w:rsidRPr="00B0742C" w:rsidRDefault="00FC6DAB" w:rsidP="00300179">
                <w:r>
                  <w:t>°°°</w:t>
                </w:r>
              </w:p>
            </w:tc>
          </w:sdtContent>
        </w:sdt>
      </w:tr>
      <w:tr w:rsidR="00721CF4" w:rsidRPr="00B0742C" w14:paraId="45516318" w14:textId="77777777" w:rsidTr="00FC6DAB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4AA94" w14:textId="77777777" w:rsidR="00721CF4" w:rsidRPr="00721CF4" w:rsidRDefault="00721CF4" w:rsidP="00300179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0A005" w14:textId="77777777" w:rsidR="00721CF4" w:rsidRPr="00721CF4" w:rsidRDefault="00721CF4" w:rsidP="0030017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7B8C1" w14:textId="77777777" w:rsidR="00721CF4" w:rsidRPr="00721CF4" w:rsidRDefault="00721CF4" w:rsidP="004F464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7B541" w14:textId="77777777" w:rsidR="00721CF4" w:rsidRPr="00721CF4" w:rsidRDefault="00721CF4" w:rsidP="00300179">
            <w:pPr>
              <w:rPr>
                <w:sz w:val="10"/>
                <w:szCs w:val="10"/>
              </w:rPr>
            </w:pPr>
          </w:p>
        </w:tc>
      </w:tr>
      <w:tr w:rsidR="00721CF4" w:rsidRPr="00B0742C" w14:paraId="0231251D" w14:textId="77777777" w:rsidTr="00FC6DA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35972" w14:textId="77777777" w:rsidR="00721CF4" w:rsidRDefault="00721CF4" w:rsidP="00300179">
            <w:r>
              <w:t>Direzione lavori</w:t>
            </w:r>
          </w:p>
        </w:tc>
        <w:sdt>
          <w:sdtPr>
            <w:id w:val="-1498263039"/>
            <w:placeholder>
              <w:docPart w:val="DefaultPlaceholder_-1854013440"/>
            </w:placeholder>
            <w:text/>
          </w:sdtPr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3E9B606D" w14:textId="4E65961E" w:rsidR="00721CF4" w:rsidRPr="00B0742C" w:rsidRDefault="00FC6DAB" w:rsidP="00300179">
                <w:r>
                  <w:t>°°°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F12A8" w14:textId="77777777" w:rsidR="00721CF4" w:rsidRDefault="00721CF4" w:rsidP="004F4643">
            <w:pPr>
              <w:jc w:val="right"/>
            </w:pPr>
            <w:proofErr w:type="gramStart"/>
            <w:r>
              <w:t>Tel. :</w:t>
            </w:r>
            <w:proofErr w:type="gramEnd"/>
          </w:p>
        </w:tc>
        <w:sdt>
          <w:sdtPr>
            <w:id w:val="-1699548216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480BA7CC" w14:textId="77818E7B" w:rsidR="00721CF4" w:rsidRPr="00B0742C" w:rsidRDefault="00FC6DAB" w:rsidP="00300179">
                <w:r>
                  <w:t>°°°</w:t>
                </w:r>
              </w:p>
            </w:tc>
          </w:sdtContent>
        </w:sdt>
      </w:tr>
      <w:tr w:rsidR="00721CF4" w:rsidRPr="00B0742C" w14:paraId="6FC309CB" w14:textId="77777777" w:rsidTr="00FC6DAB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98182" w14:textId="77777777" w:rsidR="00721CF4" w:rsidRPr="00721CF4" w:rsidRDefault="00721CF4" w:rsidP="00300179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A2602" w14:textId="77777777" w:rsidR="00721CF4" w:rsidRPr="00721CF4" w:rsidRDefault="00721CF4" w:rsidP="0030017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0D3AB" w14:textId="77777777" w:rsidR="00721CF4" w:rsidRPr="00721CF4" w:rsidRDefault="00721CF4" w:rsidP="004F464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5491F" w14:textId="77777777" w:rsidR="00721CF4" w:rsidRPr="00721CF4" w:rsidRDefault="00721CF4" w:rsidP="00300179">
            <w:pPr>
              <w:rPr>
                <w:sz w:val="10"/>
                <w:szCs w:val="10"/>
              </w:rPr>
            </w:pPr>
          </w:p>
        </w:tc>
      </w:tr>
      <w:tr w:rsidR="00721CF4" w:rsidRPr="00B0742C" w14:paraId="748A5671" w14:textId="77777777" w:rsidTr="00FC6DA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BA14A" w14:textId="77777777" w:rsidR="00721CF4" w:rsidRDefault="00721CF4" w:rsidP="00300179">
            <w:r>
              <w:t>Ingegnere</w:t>
            </w:r>
          </w:p>
        </w:tc>
        <w:sdt>
          <w:sdtPr>
            <w:id w:val="910198887"/>
            <w:placeholder>
              <w:docPart w:val="DefaultPlaceholder_-1854013440"/>
            </w:placeholder>
            <w:text/>
          </w:sdtPr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5E476720" w14:textId="43AB1255" w:rsidR="00721CF4" w:rsidRPr="00B0742C" w:rsidRDefault="00FC6DAB" w:rsidP="00300179">
                <w:r>
                  <w:t>°°°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C2F42" w14:textId="77777777" w:rsidR="00721CF4" w:rsidRDefault="00721CF4" w:rsidP="004F4643">
            <w:pPr>
              <w:jc w:val="right"/>
            </w:pPr>
            <w:proofErr w:type="gramStart"/>
            <w:r>
              <w:t>Tel. :</w:t>
            </w:r>
            <w:proofErr w:type="gramEnd"/>
          </w:p>
        </w:tc>
        <w:sdt>
          <w:sdtPr>
            <w:id w:val="-36283502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29BDE1C0" w14:textId="6A9631DF" w:rsidR="00721CF4" w:rsidRPr="00B0742C" w:rsidRDefault="00FC6DAB" w:rsidP="00300179">
                <w:r>
                  <w:t>°°°</w:t>
                </w:r>
              </w:p>
            </w:tc>
          </w:sdtContent>
        </w:sdt>
      </w:tr>
      <w:tr w:rsidR="004F4643" w:rsidRPr="00B0742C" w14:paraId="60998C5C" w14:textId="77777777" w:rsidTr="00FC6DAB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32921" w14:textId="77777777" w:rsidR="004F4643" w:rsidRPr="004F4643" w:rsidRDefault="004F4643" w:rsidP="00300179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DCF66" w14:textId="77777777" w:rsidR="004F4643" w:rsidRPr="004F4643" w:rsidRDefault="004F4643" w:rsidP="0030017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A5200" w14:textId="77777777" w:rsidR="004F4643" w:rsidRPr="004F4643" w:rsidRDefault="004F4643" w:rsidP="0030017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88A96" w14:textId="77777777" w:rsidR="004F4643" w:rsidRPr="004F4643" w:rsidRDefault="004F4643" w:rsidP="00300179">
            <w:pPr>
              <w:rPr>
                <w:sz w:val="10"/>
                <w:szCs w:val="10"/>
              </w:rPr>
            </w:pPr>
          </w:p>
        </w:tc>
      </w:tr>
      <w:tr w:rsidR="004F4643" w:rsidRPr="00B0742C" w14:paraId="14D22E3C" w14:textId="77777777" w:rsidTr="00FC6DA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8687" w14:textId="77777777" w:rsidR="004F4643" w:rsidRDefault="004F4643" w:rsidP="00300179">
            <w:r>
              <w:t>Impresa di costruzione</w:t>
            </w:r>
            <w:r w:rsidR="00070D8D">
              <w:t>*</w:t>
            </w:r>
          </w:p>
        </w:tc>
        <w:sdt>
          <w:sdtPr>
            <w:id w:val="-1537337208"/>
            <w:placeholder>
              <w:docPart w:val="DefaultPlaceholder_-1854013440"/>
            </w:placeholder>
            <w:text/>
          </w:sdtPr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11F7D278" w14:textId="03BCCB5E" w:rsidR="004F4643" w:rsidRPr="00B0742C" w:rsidRDefault="00FC6DAB" w:rsidP="00300179">
                <w:r>
                  <w:t>°°°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20EF2" w14:textId="77777777" w:rsidR="004F4643" w:rsidRDefault="004F4643" w:rsidP="004F4643">
            <w:pPr>
              <w:jc w:val="right"/>
            </w:pPr>
            <w:proofErr w:type="gramStart"/>
            <w:r>
              <w:t>Tel. :</w:t>
            </w:r>
            <w:proofErr w:type="gramEnd"/>
          </w:p>
        </w:tc>
        <w:sdt>
          <w:sdtPr>
            <w:id w:val="962547173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46145373" w14:textId="23D059A9" w:rsidR="004F4643" w:rsidRPr="00B0742C" w:rsidRDefault="00FC6DAB" w:rsidP="00300179">
                <w:r>
                  <w:t>°°°</w:t>
                </w:r>
              </w:p>
            </w:tc>
          </w:sdtContent>
        </w:sdt>
      </w:tr>
      <w:tr w:rsidR="00B26205" w:rsidRPr="00B0742C" w14:paraId="00B95FED" w14:textId="77777777" w:rsidTr="00FC6DAB">
        <w:trPr>
          <w:trHeight w:val="8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463E6" w14:textId="77777777" w:rsidR="00B26205" w:rsidRPr="00B0742C" w:rsidRDefault="00B26205" w:rsidP="00B26205">
            <w:pPr>
              <w:ind w:firstLine="708"/>
              <w:rPr>
                <w:sz w:val="10"/>
                <w:szCs w:val="10"/>
              </w:rPr>
            </w:pPr>
          </w:p>
        </w:tc>
      </w:tr>
      <w:tr w:rsidR="004F4643" w:rsidRPr="00DE3586" w14:paraId="7079D6D7" w14:textId="77777777" w:rsidTr="00FC6DAB">
        <w:trPr>
          <w:trHeight w:val="283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1B3C1" w14:textId="77777777" w:rsidR="004F4643" w:rsidRPr="00DE3586" w:rsidRDefault="004F4643" w:rsidP="00D95E6B">
            <w:pPr>
              <w:pStyle w:val="Paragrafoelenco"/>
              <w:numPr>
                <w:ilvl w:val="0"/>
                <w:numId w:val="1"/>
              </w:numPr>
              <w:tabs>
                <w:tab w:val="left" w:pos="2610"/>
              </w:tabs>
              <w:ind w:left="247"/>
              <w:jc w:val="both"/>
              <w:rPr>
                <w:b/>
                <w:bCs/>
                <w:sz w:val="20"/>
                <w:szCs w:val="20"/>
              </w:rPr>
            </w:pPr>
            <w:r w:rsidRPr="00FD20E0">
              <w:rPr>
                <w:b/>
                <w:bCs/>
                <w:sz w:val="24"/>
                <w:szCs w:val="24"/>
              </w:rPr>
              <w:t>Specialisti</w:t>
            </w:r>
          </w:p>
        </w:tc>
      </w:tr>
      <w:tr w:rsidR="004F4643" w:rsidRPr="00DE3586" w14:paraId="1DD9024F" w14:textId="77777777" w:rsidTr="00FC6DAB">
        <w:trPr>
          <w:trHeight w:val="122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3F8B5" w14:textId="77777777" w:rsidR="004F4643" w:rsidRPr="00DE3586" w:rsidRDefault="004F4643" w:rsidP="00D95E6B">
            <w:pPr>
              <w:tabs>
                <w:tab w:val="left" w:pos="2610"/>
              </w:tabs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4F4643" w:rsidRPr="00B0742C" w14:paraId="440F8DD0" w14:textId="77777777" w:rsidTr="00FC6DA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A6046" w14:textId="77777777" w:rsidR="004F4643" w:rsidRPr="00B0742C" w:rsidRDefault="004F4643" w:rsidP="00D95E6B">
            <w:r>
              <w:t>Posa acciaio armatura</w:t>
            </w:r>
            <w:r w:rsidR="00070D8D">
              <w:t>*</w:t>
            </w:r>
          </w:p>
        </w:tc>
        <w:sdt>
          <w:sdtPr>
            <w:id w:val="-1300605681"/>
            <w:placeholder>
              <w:docPart w:val="DefaultPlaceholder_-1854013440"/>
            </w:placeholder>
            <w:text/>
          </w:sdtPr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3F8C3386" w14:textId="677C0403" w:rsidR="004F4643" w:rsidRPr="00B0742C" w:rsidRDefault="00FC6DAB" w:rsidP="00D95E6B">
                <w:r>
                  <w:t>°°°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16A35" w14:textId="77777777" w:rsidR="004F4643" w:rsidRPr="00B0742C" w:rsidRDefault="004F4643" w:rsidP="00D95E6B">
            <w:pPr>
              <w:jc w:val="right"/>
            </w:pPr>
            <w:proofErr w:type="gramStart"/>
            <w:r>
              <w:t>Tel. :</w:t>
            </w:r>
            <w:proofErr w:type="gramEnd"/>
          </w:p>
        </w:tc>
        <w:sdt>
          <w:sdtPr>
            <w:id w:val="968786771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4B743484" w14:textId="7CBBA3C8" w:rsidR="004F4643" w:rsidRPr="00B0742C" w:rsidRDefault="00FC6DAB" w:rsidP="00D95E6B">
                <w:r>
                  <w:t>°°°</w:t>
                </w:r>
              </w:p>
            </w:tc>
          </w:sdtContent>
        </w:sdt>
      </w:tr>
      <w:tr w:rsidR="004F4643" w:rsidRPr="00721CF4" w14:paraId="79D49461" w14:textId="77777777" w:rsidTr="00FC6DAB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02C0C" w14:textId="77777777" w:rsidR="004F4643" w:rsidRPr="00721CF4" w:rsidRDefault="004F4643" w:rsidP="00D95E6B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686C7" w14:textId="77777777" w:rsidR="004F4643" w:rsidRPr="00721CF4" w:rsidRDefault="004F4643" w:rsidP="00D95E6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D3F88" w14:textId="77777777" w:rsidR="004F4643" w:rsidRPr="00721CF4" w:rsidRDefault="004F4643" w:rsidP="00D95E6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B29EF" w14:textId="77777777" w:rsidR="004F4643" w:rsidRPr="00721CF4" w:rsidRDefault="004F4643" w:rsidP="00D95E6B">
            <w:pPr>
              <w:rPr>
                <w:sz w:val="10"/>
                <w:szCs w:val="10"/>
              </w:rPr>
            </w:pPr>
          </w:p>
        </w:tc>
      </w:tr>
      <w:tr w:rsidR="004F4643" w:rsidRPr="00B0742C" w14:paraId="52EEFE96" w14:textId="77777777" w:rsidTr="00FC6DA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5648" w14:textId="77777777" w:rsidR="004F4643" w:rsidRDefault="004F4643" w:rsidP="00D95E6B">
            <w:r>
              <w:t>Esecuzione casserature</w:t>
            </w:r>
            <w:r w:rsidR="00070D8D">
              <w:t>*</w:t>
            </w:r>
          </w:p>
        </w:tc>
        <w:sdt>
          <w:sdtPr>
            <w:id w:val="-238864663"/>
            <w:placeholder>
              <w:docPart w:val="DefaultPlaceholder_-1854013440"/>
            </w:placeholder>
            <w:text/>
          </w:sdtPr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10F3EA8A" w14:textId="2D156711" w:rsidR="004F4643" w:rsidRPr="00B0742C" w:rsidRDefault="00FC6DAB" w:rsidP="00D95E6B">
                <w:r>
                  <w:t>°°°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976A3" w14:textId="77777777" w:rsidR="004F4643" w:rsidRDefault="004F4643" w:rsidP="00D95E6B">
            <w:pPr>
              <w:jc w:val="right"/>
            </w:pPr>
            <w:proofErr w:type="gramStart"/>
            <w:r>
              <w:t>Tel. :</w:t>
            </w:r>
            <w:proofErr w:type="gramEnd"/>
          </w:p>
        </w:tc>
        <w:sdt>
          <w:sdtPr>
            <w:id w:val="-543595423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66C9487E" w14:textId="493A17C8" w:rsidR="004F4643" w:rsidRPr="00B0742C" w:rsidRDefault="00FC6DAB" w:rsidP="00D95E6B">
                <w:r>
                  <w:t>°°°</w:t>
                </w:r>
              </w:p>
            </w:tc>
          </w:sdtContent>
        </w:sdt>
      </w:tr>
      <w:tr w:rsidR="004F4643" w:rsidRPr="00721CF4" w14:paraId="75300FAB" w14:textId="77777777" w:rsidTr="00FC6DAB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9A127" w14:textId="77777777" w:rsidR="004F4643" w:rsidRPr="00721CF4" w:rsidRDefault="004F4643" w:rsidP="00D95E6B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814C8" w14:textId="77777777" w:rsidR="004F4643" w:rsidRPr="00721CF4" w:rsidRDefault="004F4643" w:rsidP="00D95E6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21EAA" w14:textId="77777777" w:rsidR="004F4643" w:rsidRPr="00721CF4" w:rsidRDefault="004F4643" w:rsidP="00D95E6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F29B6" w14:textId="77777777" w:rsidR="004F4643" w:rsidRPr="00721CF4" w:rsidRDefault="004F4643" w:rsidP="00D95E6B">
            <w:pPr>
              <w:rPr>
                <w:sz w:val="10"/>
                <w:szCs w:val="10"/>
              </w:rPr>
            </w:pPr>
          </w:p>
        </w:tc>
      </w:tr>
      <w:tr w:rsidR="004F4643" w:rsidRPr="00B0742C" w14:paraId="266627A6" w14:textId="77777777" w:rsidTr="00FC6DA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60A2E" w14:textId="77777777" w:rsidR="004F4643" w:rsidRDefault="004F4643" w:rsidP="00D95E6B">
            <w:r>
              <w:t>Murature in cotto o pietra</w:t>
            </w:r>
            <w:r w:rsidR="00070D8D">
              <w:t>*</w:t>
            </w:r>
          </w:p>
        </w:tc>
        <w:sdt>
          <w:sdtPr>
            <w:id w:val="-2022232819"/>
            <w:placeholder>
              <w:docPart w:val="DefaultPlaceholder_-1854013440"/>
            </w:placeholder>
            <w:text/>
          </w:sdtPr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615178AD" w14:textId="2D53CAA3" w:rsidR="004F4643" w:rsidRPr="00B0742C" w:rsidRDefault="00FC6DAB" w:rsidP="00D95E6B">
                <w:r>
                  <w:t>°°°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F6941" w14:textId="77777777" w:rsidR="004F4643" w:rsidRDefault="004F4643" w:rsidP="00D95E6B">
            <w:pPr>
              <w:jc w:val="right"/>
            </w:pPr>
            <w:proofErr w:type="gramStart"/>
            <w:r>
              <w:t>Tel. :</w:t>
            </w:r>
            <w:proofErr w:type="gramEnd"/>
          </w:p>
        </w:tc>
        <w:sdt>
          <w:sdtPr>
            <w:id w:val="-1766059477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51C5A560" w14:textId="6A9596E8" w:rsidR="004F4643" w:rsidRPr="00B0742C" w:rsidRDefault="00FC6DAB" w:rsidP="00D95E6B">
                <w:r>
                  <w:t>°°°</w:t>
                </w:r>
              </w:p>
            </w:tc>
          </w:sdtContent>
        </w:sdt>
      </w:tr>
      <w:tr w:rsidR="004F4643" w:rsidRPr="00721CF4" w14:paraId="148D8001" w14:textId="77777777" w:rsidTr="00FC6DAB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BC1A1" w14:textId="77777777" w:rsidR="004F4643" w:rsidRPr="00721CF4" w:rsidRDefault="004F4643" w:rsidP="00D95E6B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00B6A" w14:textId="77777777" w:rsidR="004F4643" w:rsidRPr="00721CF4" w:rsidRDefault="004F4643" w:rsidP="00D95E6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2B7C1" w14:textId="77777777" w:rsidR="004F4643" w:rsidRPr="00721CF4" w:rsidRDefault="004F4643" w:rsidP="00D95E6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01D36" w14:textId="77777777" w:rsidR="004F4643" w:rsidRPr="00721CF4" w:rsidRDefault="004F4643" w:rsidP="00D95E6B">
            <w:pPr>
              <w:rPr>
                <w:sz w:val="10"/>
                <w:szCs w:val="10"/>
              </w:rPr>
            </w:pPr>
          </w:p>
        </w:tc>
      </w:tr>
      <w:tr w:rsidR="004F4643" w:rsidRPr="00B0742C" w14:paraId="285F5624" w14:textId="77777777" w:rsidTr="00FC6DA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629C" w14:textId="77777777" w:rsidR="004F4643" w:rsidRDefault="004F4643" w:rsidP="00D95E6B">
            <w:r>
              <w:t>Sottofondi</w:t>
            </w:r>
            <w:r w:rsidR="00070D8D">
              <w:t>*</w:t>
            </w:r>
          </w:p>
        </w:tc>
        <w:sdt>
          <w:sdtPr>
            <w:id w:val="545643806"/>
            <w:placeholder>
              <w:docPart w:val="DefaultPlaceholder_-1854013440"/>
            </w:placeholder>
            <w:text/>
          </w:sdtPr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72F7AFA5" w14:textId="3840EBF2" w:rsidR="004F4643" w:rsidRPr="00B0742C" w:rsidRDefault="00FC6DAB" w:rsidP="00D95E6B">
                <w:r>
                  <w:t>°°°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A36E4" w14:textId="77777777" w:rsidR="004F4643" w:rsidRDefault="004F4643" w:rsidP="00D95E6B">
            <w:pPr>
              <w:jc w:val="right"/>
            </w:pPr>
            <w:proofErr w:type="gramStart"/>
            <w:r>
              <w:t>Tel. :</w:t>
            </w:r>
            <w:proofErr w:type="gramEnd"/>
          </w:p>
        </w:tc>
        <w:sdt>
          <w:sdtPr>
            <w:id w:val="-601888422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3FB89CAC" w14:textId="0DD93361" w:rsidR="004F4643" w:rsidRPr="00B0742C" w:rsidRDefault="00FC6DAB" w:rsidP="00D95E6B">
                <w:r>
                  <w:t>°°°</w:t>
                </w:r>
              </w:p>
            </w:tc>
          </w:sdtContent>
        </w:sdt>
      </w:tr>
    </w:tbl>
    <w:p w14:paraId="6C786CE1" w14:textId="77777777" w:rsidR="00B26205" w:rsidRPr="00FD20E0" w:rsidRDefault="00B26205" w:rsidP="00B26205">
      <w:pPr>
        <w:spacing w:after="0" w:line="240" w:lineRule="auto"/>
        <w:ind w:left="567"/>
        <w:rPr>
          <w:sz w:val="20"/>
          <w:szCs w:val="20"/>
        </w:rPr>
      </w:pPr>
    </w:p>
    <w:p w14:paraId="62F5F0B8" w14:textId="77777777" w:rsidR="00B12BEB" w:rsidRPr="00F77912" w:rsidRDefault="004F4643" w:rsidP="00F77912">
      <w:pPr>
        <w:spacing w:after="0" w:line="240" w:lineRule="auto"/>
        <w:ind w:left="709"/>
        <w:jc w:val="both"/>
        <w:rPr>
          <w:rFonts w:cs="Arial"/>
          <w:color w:val="000000"/>
          <w:shd w:val="clear" w:color="auto" w:fill="FFFFFF"/>
        </w:rPr>
      </w:pPr>
      <w:r w:rsidRPr="00F77912">
        <w:rPr>
          <w:rFonts w:cs="Arial"/>
          <w:color w:val="000000"/>
          <w:shd w:val="clear" w:color="auto" w:fill="FFFFFF"/>
        </w:rPr>
        <w:t xml:space="preserve">I lavori </w:t>
      </w:r>
      <w:r w:rsidR="003C49E5" w:rsidRPr="00070D8D">
        <w:rPr>
          <w:rFonts w:cs="Arial"/>
          <w:b/>
          <w:bCs/>
          <w:u w:val="single"/>
          <w:shd w:val="clear" w:color="auto" w:fill="FFFFFF"/>
        </w:rPr>
        <w:t>non</w:t>
      </w:r>
      <w:r w:rsidRPr="00070D8D">
        <w:rPr>
          <w:rFonts w:cs="Arial"/>
          <w:shd w:val="clear" w:color="auto" w:fill="FFFFFF"/>
        </w:rPr>
        <w:t xml:space="preserve"> </w:t>
      </w:r>
      <w:r w:rsidRPr="00F77912">
        <w:rPr>
          <w:rFonts w:cs="Arial"/>
          <w:color w:val="000000"/>
          <w:shd w:val="clear" w:color="auto" w:fill="FFFFFF"/>
        </w:rPr>
        <w:t xml:space="preserve">possono essere iniziati prima che la licenza edilizia sia cresciuta in giudicato, </w:t>
      </w:r>
      <w:r w:rsidR="00F77912" w:rsidRPr="00F77912">
        <w:rPr>
          <w:rFonts w:cs="Arial"/>
          <w:color w:val="000000"/>
          <w:shd w:val="clear" w:color="auto" w:fill="FFFFFF"/>
        </w:rPr>
        <w:t>e che le condizioni espresse in licenza siano state adempiute</w:t>
      </w:r>
      <w:r w:rsidRPr="00F77912">
        <w:rPr>
          <w:rFonts w:cs="Arial"/>
          <w:color w:val="000000"/>
          <w:shd w:val="clear" w:color="auto" w:fill="FFFFFF"/>
        </w:rPr>
        <w:t>.</w:t>
      </w:r>
    </w:p>
    <w:p w14:paraId="10209BC9" w14:textId="77777777" w:rsidR="004F4643" w:rsidRPr="00F77912" w:rsidRDefault="004F4643" w:rsidP="00F77912">
      <w:pPr>
        <w:spacing w:after="0" w:line="240" w:lineRule="auto"/>
        <w:ind w:left="709"/>
        <w:jc w:val="both"/>
        <w:rPr>
          <w:rFonts w:cs="Arial"/>
          <w:color w:val="000000"/>
          <w:shd w:val="clear" w:color="auto" w:fill="FFFFFF"/>
        </w:rPr>
      </w:pPr>
    </w:p>
    <w:p w14:paraId="4E0538CC" w14:textId="77777777" w:rsidR="00F77912" w:rsidRPr="00F77912" w:rsidRDefault="00F77912" w:rsidP="00F77912">
      <w:pPr>
        <w:spacing w:after="0" w:line="240" w:lineRule="auto"/>
        <w:ind w:left="709"/>
        <w:jc w:val="both"/>
        <w:rPr>
          <w:rFonts w:cs="Arial"/>
          <w:color w:val="000000"/>
          <w:shd w:val="clear" w:color="auto" w:fill="FFFFFF"/>
        </w:rPr>
      </w:pPr>
      <w:r w:rsidRPr="00F77912">
        <w:rPr>
          <w:rFonts w:cs="Arial"/>
          <w:color w:val="000000"/>
          <w:shd w:val="clear" w:color="auto" w:fill="FFFFFF"/>
        </w:rPr>
        <w:t>L’Ufficio tecnico comunale dovrà essere avvisato per la verifica del tracciamento delle quote di riferimento. Per costruzioni importanti, questo dovrà essere effettuato prima dell’inizio dei lavori.</w:t>
      </w:r>
    </w:p>
    <w:p w14:paraId="3960CE97" w14:textId="77777777" w:rsidR="00F77912" w:rsidRPr="00F77912" w:rsidRDefault="00F77912" w:rsidP="00F77912">
      <w:pPr>
        <w:spacing w:after="0" w:line="240" w:lineRule="auto"/>
        <w:ind w:left="709"/>
        <w:jc w:val="both"/>
        <w:rPr>
          <w:rFonts w:cs="Arial"/>
          <w:color w:val="000000"/>
          <w:shd w:val="clear" w:color="auto" w:fill="FFFFFF"/>
        </w:rPr>
      </w:pPr>
    </w:p>
    <w:p w14:paraId="51E24096" w14:textId="77777777" w:rsidR="00F77912" w:rsidRDefault="00F77912" w:rsidP="00F77912">
      <w:pPr>
        <w:spacing w:after="0" w:line="240" w:lineRule="auto"/>
        <w:ind w:left="709"/>
        <w:jc w:val="both"/>
        <w:rPr>
          <w:rFonts w:cs="Arial"/>
          <w:color w:val="000000"/>
          <w:shd w:val="clear" w:color="auto" w:fill="FFFFFF"/>
        </w:rPr>
      </w:pPr>
      <w:r w:rsidRPr="00F77912">
        <w:rPr>
          <w:rFonts w:cs="Arial"/>
          <w:b/>
          <w:bCs/>
          <w:color w:val="000000"/>
          <w:u w:val="single"/>
          <w:shd w:val="clear" w:color="auto" w:fill="FFFFFF"/>
        </w:rPr>
        <w:t>NB:</w:t>
      </w:r>
      <w:r w:rsidRPr="00F77912">
        <w:rPr>
          <w:rFonts w:cs="Arial"/>
          <w:color w:val="000000"/>
          <w:shd w:val="clear" w:color="auto" w:fill="FFFFFF"/>
        </w:rPr>
        <w:t xml:space="preserve"> ogni manomissione e occupazione di area pubblica necessita </w:t>
      </w:r>
      <w:proofErr w:type="spellStart"/>
      <w:proofErr w:type="gramStart"/>
      <w:r w:rsidRPr="00F77912">
        <w:rPr>
          <w:rFonts w:cs="Arial"/>
          <w:color w:val="000000"/>
          <w:shd w:val="clear" w:color="auto" w:fill="FFFFFF"/>
        </w:rPr>
        <w:t>un autorizzazione</w:t>
      </w:r>
      <w:proofErr w:type="spellEnd"/>
      <w:proofErr w:type="gramEnd"/>
      <w:r w:rsidRPr="00F77912">
        <w:rPr>
          <w:rFonts w:cs="Arial"/>
          <w:color w:val="000000"/>
          <w:shd w:val="clear" w:color="auto" w:fill="FFFFFF"/>
        </w:rPr>
        <w:t xml:space="preserve"> da parte dell’UTC.</w:t>
      </w:r>
    </w:p>
    <w:p w14:paraId="6FD48A23" w14:textId="77777777" w:rsidR="00F77912" w:rsidRDefault="00F77912" w:rsidP="00F77912">
      <w:pPr>
        <w:spacing w:after="0" w:line="240" w:lineRule="auto"/>
        <w:ind w:left="567"/>
        <w:jc w:val="both"/>
        <w:rPr>
          <w:rFonts w:cs="Arial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1418"/>
        <w:gridCol w:w="3544"/>
        <w:gridCol w:w="992"/>
        <w:gridCol w:w="2976"/>
      </w:tblGrid>
      <w:tr w:rsidR="00F77912" w:rsidRPr="00DE3586" w14:paraId="544283A2" w14:textId="77777777" w:rsidTr="00D95E6B">
        <w:trPr>
          <w:trHeight w:val="283"/>
        </w:trPr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46424" w14:textId="77777777" w:rsidR="00F77912" w:rsidRPr="00F77912" w:rsidRDefault="00F77912" w:rsidP="00F77912">
            <w:pPr>
              <w:tabs>
                <w:tab w:val="left" w:pos="2610"/>
              </w:tabs>
              <w:ind w:lef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DICHIARAZIONE</w:t>
            </w:r>
          </w:p>
        </w:tc>
      </w:tr>
      <w:tr w:rsidR="00F77912" w:rsidRPr="00DE3586" w14:paraId="78CA04B0" w14:textId="77777777" w:rsidTr="00D95E6B">
        <w:trPr>
          <w:trHeight w:val="122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AD6E" w14:textId="77777777" w:rsidR="00F77912" w:rsidRPr="00DE3586" w:rsidRDefault="00F77912" w:rsidP="00D95E6B">
            <w:pPr>
              <w:tabs>
                <w:tab w:val="left" w:pos="2610"/>
              </w:tabs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F77912" w:rsidRPr="00B0742C" w14:paraId="05055D44" w14:textId="77777777" w:rsidTr="00EF6882">
        <w:trPr>
          <w:trHeight w:val="255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C8D3" w14:textId="77777777" w:rsidR="00F77912" w:rsidRDefault="00F77912" w:rsidP="00070D8D">
            <w:pPr>
              <w:jc w:val="both"/>
            </w:pPr>
            <w:r>
              <w:t>Il proprietario, con la firma del presente modulo, conferma di essere a conoscenza che:</w:t>
            </w:r>
          </w:p>
          <w:p w14:paraId="467F2E47" w14:textId="77777777" w:rsidR="00F77912" w:rsidRDefault="00F77912" w:rsidP="00070D8D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 xml:space="preserve"> sulle strade comunali vige un limite di portata, che andrà rispettato;</w:t>
            </w:r>
          </w:p>
          <w:p w14:paraId="181F3BBA" w14:textId="77777777" w:rsidR="00F77912" w:rsidRDefault="00F77912" w:rsidP="00070D8D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L’occupazione degli stabili è subordinata al collaudo e al rilascio del permesso di abitabilità</w:t>
            </w:r>
            <w:r w:rsidR="00070D8D">
              <w:t>;</w:t>
            </w:r>
          </w:p>
          <w:p w14:paraId="0143118F" w14:textId="2E8FD827" w:rsidR="00F77912" w:rsidRPr="00B0742C" w:rsidRDefault="00F77912" w:rsidP="00070D8D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*</w:t>
            </w:r>
            <w:r w:rsidR="00D114EB">
              <w:t xml:space="preserve"> </w:t>
            </w:r>
            <w:r>
              <w:t>l’impresa di costruzione che</w:t>
            </w:r>
            <w:r w:rsidR="000143E9">
              <w:t xml:space="preserve"> </w:t>
            </w:r>
            <w:r>
              <w:t>intende eseguire</w:t>
            </w:r>
            <w:r w:rsidR="00070D8D">
              <w:t xml:space="preserve"> opere superiori a CHF 30'000.- deve essere iscritta all’albo, così come gli operatori specialisti ove i lavori previsti superano i CHF 10'</w:t>
            </w:r>
            <w:proofErr w:type="gramStart"/>
            <w:r w:rsidR="00070D8D">
              <w:t>000.-</w:t>
            </w:r>
            <w:proofErr w:type="gramEnd"/>
          </w:p>
        </w:tc>
      </w:tr>
      <w:tr w:rsidR="00F77912" w:rsidRPr="00721CF4" w14:paraId="578EAE97" w14:textId="77777777" w:rsidTr="00EE116D">
        <w:trPr>
          <w:trHeight w:val="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7A3AA" w14:textId="77777777" w:rsidR="00F77912" w:rsidRPr="00070D8D" w:rsidRDefault="00F77912" w:rsidP="00D95E6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E8B4E" w14:textId="77777777" w:rsidR="00F77912" w:rsidRPr="00070D8D" w:rsidRDefault="00F77912" w:rsidP="00D95E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3020E" w14:textId="77777777" w:rsidR="00F77912" w:rsidRPr="00070D8D" w:rsidRDefault="00F77912" w:rsidP="00D95E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2C14E" w14:textId="77777777" w:rsidR="00F77912" w:rsidRPr="00070D8D" w:rsidRDefault="00F77912" w:rsidP="00D95E6B">
            <w:pPr>
              <w:rPr>
                <w:sz w:val="28"/>
                <w:szCs w:val="28"/>
              </w:rPr>
            </w:pPr>
          </w:p>
        </w:tc>
      </w:tr>
      <w:tr w:rsidR="00F77912" w:rsidRPr="00B0742C" w14:paraId="3C53A567" w14:textId="77777777" w:rsidTr="00EE116D">
        <w:trPr>
          <w:trHeight w:val="41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CCE38" w14:textId="77777777" w:rsidR="00F77912" w:rsidRDefault="00070D8D" w:rsidP="00D95E6B">
            <w:r>
              <w:t>Luogo e data</w:t>
            </w:r>
          </w:p>
        </w:tc>
        <w:sdt>
          <w:sdtPr>
            <w:id w:val="1320772691"/>
            <w:placeholder>
              <w:docPart w:val="DefaultPlaceholder_-1854013440"/>
            </w:placeholder>
            <w:text/>
          </w:sdtPr>
          <w:sdtContent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270FFB62" w14:textId="64AD4E54" w:rsidR="00F77912" w:rsidRPr="00B0742C" w:rsidRDefault="00FC6DAB" w:rsidP="00D95E6B">
                <w:r>
                  <w:t>°°°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BAB8E" w14:textId="77777777" w:rsidR="00F77912" w:rsidRDefault="00070D8D" w:rsidP="00D95E6B">
            <w:pPr>
              <w:jc w:val="right"/>
            </w:pPr>
            <w:proofErr w:type="gramStart"/>
            <w:r>
              <w:t>Firma</w:t>
            </w:r>
            <w:r w:rsidR="00F77912">
              <w:t xml:space="preserve"> :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bottom"/>
          </w:tcPr>
          <w:p w14:paraId="45612EF7" w14:textId="77777777" w:rsidR="00F77912" w:rsidRPr="00B0742C" w:rsidRDefault="00F77912" w:rsidP="00D95E6B"/>
        </w:tc>
      </w:tr>
    </w:tbl>
    <w:p w14:paraId="6FFD3AEE" w14:textId="77777777" w:rsidR="00F77912" w:rsidRPr="00F77912" w:rsidRDefault="00F77912" w:rsidP="00070D8D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</w:p>
    <w:sectPr w:rsidR="00F77912" w:rsidRPr="00F77912" w:rsidSect="008E3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3" w:right="1416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0677" w14:textId="77777777" w:rsidR="0090005F" w:rsidRDefault="0090005F" w:rsidP="00D21FE1">
      <w:pPr>
        <w:spacing w:after="0" w:line="240" w:lineRule="auto"/>
      </w:pPr>
      <w:r>
        <w:separator/>
      </w:r>
    </w:p>
  </w:endnote>
  <w:endnote w:type="continuationSeparator" w:id="0">
    <w:p w14:paraId="4DA3AA1C" w14:textId="77777777" w:rsidR="0090005F" w:rsidRDefault="0090005F" w:rsidP="00D2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38FE" w14:textId="77777777" w:rsidR="0041342C" w:rsidRDefault="004134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7269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AD6DC8" w14:textId="77777777" w:rsidR="00D91EB1" w:rsidRPr="00421F6D" w:rsidRDefault="00D91EB1">
            <w:pPr>
              <w:pStyle w:val="Pidipagina"/>
              <w:jc w:val="right"/>
            </w:pPr>
            <w:r w:rsidRPr="00FD46AF">
              <w:rPr>
                <w:sz w:val="16"/>
                <w:szCs w:val="16"/>
                <w:lang w:val="it-IT"/>
              </w:rPr>
              <w:t xml:space="preserve">Pag. </w:t>
            </w:r>
            <w:r w:rsidRPr="00FD46AF">
              <w:rPr>
                <w:sz w:val="16"/>
                <w:szCs w:val="16"/>
              </w:rPr>
              <w:fldChar w:fldCharType="begin"/>
            </w:r>
            <w:r w:rsidRPr="00FD46AF">
              <w:rPr>
                <w:sz w:val="16"/>
                <w:szCs w:val="16"/>
              </w:rPr>
              <w:instrText>PAGE</w:instrText>
            </w:r>
            <w:r w:rsidRPr="00FD46AF">
              <w:rPr>
                <w:sz w:val="16"/>
                <w:szCs w:val="16"/>
              </w:rPr>
              <w:fldChar w:fldCharType="separate"/>
            </w:r>
            <w:r w:rsidRPr="00FD46AF">
              <w:rPr>
                <w:sz w:val="16"/>
                <w:szCs w:val="16"/>
                <w:lang w:val="it-IT"/>
              </w:rPr>
              <w:t>2</w:t>
            </w:r>
            <w:r w:rsidRPr="00FD46AF">
              <w:rPr>
                <w:sz w:val="16"/>
                <w:szCs w:val="16"/>
              </w:rPr>
              <w:fldChar w:fldCharType="end"/>
            </w:r>
            <w:r w:rsidRPr="00FD46AF">
              <w:rPr>
                <w:sz w:val="16"/>
                <w:szCs w:val="16"/>
                <w:lang w:val="it-IT"/>
              </w:rPr>
              <w:t xml:space="preserve"> a </w:t>
            </w:r>
            <w:r w:rsidRPr="00FD46AF">
              <w:rPr>
                <w:sz w:val="16"/>
                <w:szCs w:val="16"/>
              </w:rPr>
              <w:fldChar w:fldCharType="begin"/>
            </w:r>
            <w:r w:rsidRPr="00FD46AF">
              <w:rPr>
                <w:sz w:val="16"/>
                <w:szCs w:val="16"/>
              </w:rPr>
              <w:instrText>NUMPAGES</w:instrText>
            </w:r>
            <w:r w:rsidRPr="00FD46AF">
              <w:rPr>
                <w:sz w:val="16"/>
                <w:szCs w:val="16"/>
              </w:rPr>
              <w:fldChar w:fldCharType="separate"/>
            </w:r>
            <w:r w:rsidRPr="00FD46AF">
              <w:rPr>
                <w:sz w:val="16"/>
                <w:szCs w:val="16"/>
                <w:lang w:val="it-IT"/>
              </w:rPr>
              <w:t>2</w:t>
            </w:r>
            <w:r w:rsidRPr="00FD46AF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95942BB" w14:textId="77777777" w:rsidR="00B12BEB" w:rsidRDefault="00B12B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48A1" w14:textId="77777777" w:rsidR="0041342C" w:rsidRDefault="004134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A67C" w14:textId="77777777" w:rsidR="0090005F" w:rsidRDefault="0090005F" w:rsidP="00D21FE1">
      <w:pPr>
        <w:spacing w:after="0" w:line="240" w:lineRule="auto"/>
      </w:pPr>
      <w:r>
        <w:separator/>
      </w:r>
    </w:p>
  </w:footnote>
  <w:footnote w:type="continuationSeparator" w:id="0">
    <w:p w14:paraId="15BAA096" w14:textId="77777777" w:rsidR="0090005F" w:rsidRDefault="0090005F" w:rsidP="00D2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3DFF" w14:textId="77777777" w:rsidR="0041342C" w:rsidRDefault="004134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C496" w14:textId="77777777" w:rsidR="00421F6D" w:rsidRDefault="000143E9">
    <w:pPr>
      <w:pStyle w:val="Intestazione"/>
    </w:pPr>
    <w:sdt>
      <w:sdtPr>
        <w:id w:val="1629439887"/>
        <w:docPartObj>
          <w:docPartGallery w:val="Watermarks"/>
          <w:docPartUnique/>
        </w:docPartObj>
      </w:sdtPr>
      <w:sdtEndPr/>
      <w:sdtContent>
        <w:r>
          <w:pict w14:anchorId="714C91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421F6D" w:rsidRPr="007B1DB7">
      <w:rPr>
        <w:noProof/>
        <w:color w:val="7F7F7F" w:themeColor="text1" w:themeTint="80"/>
      </w:rPr>
      <w:drawing>
        <wp:anchor distT="0" distB="0" distL="114300" distR="114300" simplePos="0" relativeHeight="251657728" behindDoc="1" locked="0" layoutInCell="1" allowOverlap="1" wp14:anchorId="217F630A" wp14:editId="2F0741CA">
          <wp:simplePos x="0" y="0"/>
          <wp:positionH relativeFrom="margin">
            <wp:posOffset>5488581</wp:posOffset>
          </wp:positionH>
          <wp:positionV relativeFrom="paragraph">
            <wp:posOffset>-132936</wp:posOffset>
          </wp:positionV>
          <wp:extent cx="510391" cy="639078"/>
          <wp:effectExtent l="0" t="0" r="4445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91" cy="63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944" w:type="dxa"/>
      <w:tblInd w:w="5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7924"/>
    </w:tblGrid>
    <w:tr w:rsidR="00DE1126" w14:paraId="1E2B81A6" w14:textId="77777777" w:rsidTr="00DE1126">
      <w:tc>
        <w:tcPr>
          <w:tcW w:w="1020" w:type="dxa"/>
          <w:tcBorders>
            <w:right w:val="single" w:sz="4" w:space="0" w:color="7F7F7F" w:themeColor="text1" w:themeTint="80"/>
          </w:tcBorders>
        </w:tcPr>
        <w:p w14:paraId="6A86B211" w14:textId="77777777" w:rsidR="00B12BEB" w:rsidRPr="007B1DB7" w:rsidRDefault="00B12BEB" w:rsidP="00B12BEB">
          <w:pPr>
            <w:ind w:left="-396"/>
            <w:rPr>
              <w:color w:val="7F7F7F" w:themeColor="text1" w:themeTint="80"/>
            </w:rPr>
          </w:pPr>
        </w:p>
      </w:tc>
      <w:tc>
        <w:tcPr>
          <w:tcW w:w="7924" w:type="dxa"/>
          <w:tcBorders>
            <w:left w:val="single" w:sz="4" w:space="0" w:color="7F7F7F" w:themeColor="text1" w:themeTint="80"/>
          </w:tcBorders>
        </w:tcPr>
        <w:p w14:paraId="4C6A1EC6" w14:textId="77777777" w:rsidR="00B12BEB" w:rsidRPr="007B1DB7" w:rsidRDefault="00DE1126" w:rsidP="00B12BEB">
          <w:pPr>
            <w:rPr>
              <w:b/>
              <w:bCs/>
              <w:color w:val="7F7F7F" w:themeColor="text1" w:themeTint="80"/>
            </w:rPr>
          </w:pPr>
          <w:r w:rsidRPr="007B1DB7">
            <w:rPr>
              <w:noProof/>
              <w:color w:val="7F7F7F" w:themeColor="text1" w:themeTint="80"/>
            </w:rPr>
            <w:drawing>
              <wp:anchor distT="0" distB="0" distL="114300" distR="114300" simplePos="0" relativeHeight="251656704" behindDoc="1" locked="0" layoutInCell="1" allowOverlap="1" wp14:anchorId="44739CFA" wp14:editId="2259FE4F">
                <wp:simplePos x="0" y="0"/>
                <wp:positionH relativeFrom="margin">
                  <wp:posOffset>3986937</wp:posOffset>
                </wp:positionH>
                <wp:positionV relativeFrom="paragraph">
                  <wp:posOffset>18084</wp:posOffset>
                </wp:positionV>
                <wp:extent cx="940279" cy="1177357"/>
                <wp:effectExtent l="0" t="0" r="0" b="381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279" cy="1177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12BEB" w:rsidRPr="007B1DB7">
            <w:rPr>
              <w:b/>
              <w:bCs/>
              <w:color w:val="7F7F7F" w:themeColor="text1" w:themeTint="80"/>
            </w:rPr>
            <w:t xml:space="preserve"> </w:t>
          </w:r>
          <w:r w:rsidR="00B12BEB" w:rsidRPr="007B1DB7">
            <w:rPr>
              <w:b/>
              <w:bCs/>
              <w:sz w:val="28"/>
              <w:szCs w:val="28"/>
            </w:rPr>
            <w:t>UFFICIO TECNICO</w:t>
          </w:r>
        </w:p>
      </w:tc>
    </w:tr>
    <w:tr w:rsidR="00DE1126" w14:paraId="2BA2B9A8" w14:textId="77777777" w:rsidTr="00DE1126">
      <w:trPr>
        <w:trHeight w:val="85"/>
      </w:trPr>
      <w:tc>
        <w:tcPr>
          <w:tcW w:w="1020" w:type="dxa"/>
          <w:tcBorders>
            <w:right w:val="single" w:sz="4" w:space="0" w:color="7F7F7F" w:themeColor="text1" w:themeTint="80"/>
          </w:tcBorders>
        </w:tcPr>
        <w:p w14:paraId="0619907B" w14:textId="77777777" w:rsidR="00B12BEB" w:rsidRPr="00423A37" w:rsidRDefault="00B12BEB" w:rsidP="00B12BEB">
          <w:pPr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7924" w:type="dxa"/>
          <w:tcBorders>
            <w:left w:val="single" w:sz="4" w:space="0" w:color="7F7F7F" w:themeColor="text1" w:themeTint="80"/>
          </w:tcBorders>
        </w:tcPr>
        <w:p w14:paraId="1DC863A0" w14:textId="77777777" w:rsidR="00B12BEB" w:rsidRPr="00423A37" w:rsidRDefault="00B12BEB" w:rsidP="00B12BEB">
          <w:pPr>
            <w:rPr>
              <w:color w:val="7F7F7F" w:themeColor="text1" w:themeTint="80"/>
              <w:sz w:val="16"/>
              <w:szCs w:val="16"/>
            </w:rPr>
          </w:pPr>
        </w:p>
      </w:tc>
    </w:tr>
    <w:tr w:rsidR="00DE1126" w14:paraId="42A4CB96" w14:textId="77777777" w:rsidTr="00DE1126">
      <w:tc>
        <w:tcPr>
          <w:tcW w:w="1020" w:type="dxa"/>
          <w:tcBorders>
            <w:right w:val="single" w:sz="4" w:space="0" w:color="7F7F7F" w:themeColor="text1" w:themeTint="80"/>
          </w:tcBorders>
        </w:tcPr>
        <w:p w14:paraId="1CB93547" w14:textId="77777777" w:rsidR="00B12BEB" w:rsidRPr="00423A37" w:rsidRDefault="00B12BEB" w:rsidP="00B12BEB">
          <w:pPr>
            <w:rPr>
              <w:color w:val="7F7F7F" w:themeColor="text1" w:themeTint="80"/>
              <w:sz w:val="18"/>
              <w:szCs w:val="18"/>
            </w:rPr>
          </w:pPr>
          <w:r w:rsidRPr="00423A37">
            <w:rPr>
              <w:color w:val="7F7F7F" w:themeColor="text1" w:themeTint="80"/>
              <w:sz w:val="18"/>
              <w:szCs w:val="18"/>
            </w:rPr>
            <w:t>Indirizzo</w:t>
          </w:r>
        </w:p>
      </w:tc>
      <w:tc>
        <w:tcPr>
          <w:tcW w:w="7924" w:type="dxa"/>
          <w:tcBorders>
            <w:left w:val="single" w:sz="4" w:space="0" w:color="7F7F7F" w:themeColor="text1" w:themeTint="80"/>
          </w:tcBorders>
        </w:tcPr>
        <w:p w14:paraId="083DB711" w14:textId="77777777" w:rsidR="00B12BEB" w:rsidRPr="00423A37" w:rsidRDefault="00B12BEB" w:rsidP="00B12BEB">
          <w:pPr>
            <w:rPr>
              <w:color w:val="7F7F7F" w:themeColor="text1" w:themeTint="80"/>
              <w:sz w:val="18"/>
              <w:szCs w:val="18"/>
            </w:rPr>
          </w:pPr>
          <w:r w:rsidRPr="00423A37">
            <w:rPr>
              <w:color w:val="7F7F7F" w:themeColor="text1" w:themeTint="80"/>
              <w:sz w:val="18"/>
              <w:szCs w:val="18"/>
            </w:rPr>
            <w:t xml:space="preserve"> Comune di Tenero Contra</w:t>
          </w:r>
        </w:p>
      </w:tc>
    </w:tr>
    <w:tr w:rsidR="00DE1126" w14:paraId="6A3B26AF" w14:textId="77777777" w:rsidTr="00DE1126">
      <w:tc>
        <w:tcPr>
          <w:tcW w:w="1020" w:type="dxa"/>
          <w:tcBorders>
            <w:right w:val="single" w:sz="4" w:space="0" w:color="7F7F7F" w:themeColor="text1" w:themeTint="80"/>
          </w:tcBorders>
        </w:tcPr>
        <w:p w14:paraId="47230D1D" w14:textId="77777777" w:rsidR="00B12BEB" w:rsidRPr="00423A37" w:rsidRDefault="00B12BEB" w:rsidP="00B12BEB">
          <w:pPr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7924" w:type="dxa"/>
          <w:tcBorders>
            <w:left w:val="single" w:sz="4" w:space="0" w:color="7F7F7F" w:themeColor="text1" w:themeTint="80"/>
          </w:tcBorders>
        </w:tcPr>
        <w:p w14:paraId="26BAE049" w14:textId="77777777" w:rsidR="00B12BEB" w:rsidRPr="00423A37" w:rsidRDefault="00B12BEB" w:rsidP="00B12BEB">
          <w:pPr>
            <w:rPr>
              <w:color w:val="7F7F7F" w:themeColor="text1" w:themeTint="80"/>
              <w:sz w:val="18"/>
              <w:szCs w:val="18"/>
            </w:rPr>
          </w:pPr>
          <w:r w:rsidRPr="00423A37">
            <w:rPr>
              <w:color w:val="7F7F7F" w:themeColor="text1" w:themeTint="80"/>
              <w:sz w:val="18"/>
              <w:szCs w:val="18"/>
            </w:rPr>
            <w:t xml:space="preserve"> Via Stazione 7</w:t>
          </w:r>
        </w:p>
      </w:tc>
    </w:tr>
    <w:tr w:rsidR="00DE1126" w14:paraId="3AA59576" w14:textId="77777777" w:rsidTr="00DE1126">
      <w:tc>
        <w:tcPr>
          <w:tcW w:w="1020" w:type="dxa"/>
          <w:tcBorders>
            <w:right w:val="single" w:sz="4" w:space="0" w:color="7F7F7F" w:themeColor="text1" w:themeTint="80"/>
          </w:tcBorders>
        </w:tcPr>
        <w:p w14:paraId="7A48036D" w14:textId="77777777" w:rsidR="00B12BEB" w:rsidRPr="00423A37" w:rsidRDefault="00B12BEB" w:rsidP="00B12BEB">
          <w:pPr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7924" w:type="dxa"/>
          <w:tcBorders>
            <w:left w:val="single" w:sz="4" w:space="0" w:color="7F7F7F" w:themeColor="text1" w:themeTint="80"/>
          </w:tcBorders>
        </w:tcPr>
        <w:p w14:paraId="37B87677" w14:textId="77777777" w:rsidR="00B12BEB" w:rsidRPr="00423A37" w:rsidRDefault="00B12BEB" w:rsidP="00B12BEB">
          <w:pPr>
            <w:rPr>
              <w:color w:val="7F7F7F" w:themeColor="text1" w:themeTint="80"/>
              <w:sz w:val="18"/>
              <w:szCs w:val="18"/>
            </w:rPr>
          </w:pPr>
          <w:r w:rsidRPr="00423A37">
            <w:rPr>
              <w:color w:val="7F7F7F" w:themeColor="text1" w:themeTint="80"/>
              <w:sz w:val="18"/>
              <w:szCs w:val="18"/>
            </w:rPr>
            <w:t xml:space="preserve"> 6598 Tenero</w:t>
          </w:r>
        </w:p>
      </w:tc>
    </w:tr>
    <w:tr w:rsidR="00DE1126" w14:paraId="60D823BC" w14:textId="77777777" w:rsidTr="00DE1126">
      <w:tc>
        <w:tcPr>
          <w:tcW w:w="1020" w:type="dxa"/>
          <w:tcBorders>
            <w:right w:val="single" w:sz="4" w:space="0" w:color="7F7F7F" w:themeColor="text1" w:themeTint="80"/>
          </w:tcBorders>
        </w:tcPr>
        <w:p w14:paraId="7D63AEB9" w14:textId="77777777" w:rsidR="00B12BEB" w:rsidRPr="00423A37" w:rsidRDefault="00B12BEB" w:rsidP="00B12BEB">
          <w:pPr>
            <w:rPr>
              <w:color w:val="7F7F7F" w:themeColor="text1" w:themeTint="80"/>
              <w:sz w:val="18"/>
              <w:szCs w:val="18"/>
            </w:rPr>
          </w:pPr>
          <w:r w:rsidRPr="00423A37">
            <w:rPr>
              <w:color w:val="7F7F7F" w:themeColor="text1" w:themeTint="80"/>
              <w:sz w:val="18"/>
              <w:szCs w:val="18"/>
            </w:rPr>
            <w:t>Telefono</w:t>
          </w:r>
        </w:p>
      </w:tc>
      <w:tc>
        <w:tcPr>
          <w:tcW w:w="7924" w:type="dxa"/>
          <w:tcBorders>
            <w:left w:val="single" w:sz="4" w:space="0" w:color="7F7F7F" w:themeColor="text1" w:themeTint="80"/>
          </w:tcBorders>
        </w:tcPr>
        <w:p w14:paraId="7432EDC2" w14:textId="77777777" w:rsidR="00B12BEB" w:rsidRPr="00423A37" w:rsidRDefault="00B12BEB" w:rsidP="00B12BEB">
          <w:pPr>
            <w:rPr>
              <w:color w:val="7F7F7F" w:themeColor="text1" w:themeTint="80"/>
              <w:sz w:val="18"/>
              <w:szCs w:val="18"/>
            </w:rPr>
          </w:pPr>
          <w:r w:rsidRPr="00423A37">
            <w:rPr>
              <w:color w:val="7F7F7F" w:themeColor="text1" w:themeTint="80"/>
              <w:sz w:val="18"/>
              <w:szCs w:val="18"/>
            </w:rPr>
            <w:t xml:space="preserve"> +41 91 735 16 54</w:t>
          </w:r>
        </w:p>
      </w:tc>
    </w:tr>
    <w:tr w:rsidR="00DE1126" w14:paraId="559D3A65" w14:textId="77777777" w:rsidTr="00DE1126">
      <w:trPr>
        <w:trHeight w:val="95"/>
      </w:trPr>
      <w:tc>
        <w:tcPr>
          <w:tcW w:w="1020" w:type="dxa"/>
          <w:tcBorders>
            <w:right w:val="single" w:sz="4" w:space="0" w:color="7F7F7F" w:themeColor="text1" w:themeTint="80"/>
          </w:tcBorders>
        </w:tcPr>
        <w:p w14:paraId="5EDFD1AA" w14:textId="77777777" w:rsidR="00B12BEB" w:rsidRPr="00423A37" w:rsidRDefault="00B12BEB" w:rsidP="00B12BEB">
          <w:pPr>
            <w:rPr>
              <w:color w:val="7F7F7F" w:themeColor="text1" w:themeTint="80"/>
              <w:sz w:val="18"/>
              <w:szCs w:val="18"/>
            </w:rPr>
          </w:pPr>
          <w:r w:rsidRPr="00423A37">
            <w:rPr>
              <w:color w:val="7F7F7F" w:themeColor="text1" w:themeTint="80"/>
              <w:sz w:val="18"/>
              <w:szCs w:val="18"/>
            </w:rPr>
            <w:t>Fax</w:t>
          </w:r>
        </w:p>
      </w:tc>
      <w:tc>
        <w:tcPr>
          <w:tcW w:w="7924" w:type="dxa"/>
          <w:tcBorders>
            <w:left w:val="single" w:sz="4" w:space="0" w:color="7F7F7F" w:themeColor="text1" w:themeTint="80"/>
          </w:tcBorders>
        </w:tcPr>
        <w:p w14:paraId="4B7B55F3" w14:textId="77777777" w:rsidR="00B12BEB" w:rsidRPr="00423A37" w:rsidRDefault="00B12BEB" w:rsidP="00B12BEB">
          <w:pPr>
            <w:rPr>
              <w:color w:val="7F7F7F" w:themeColor="text1" w:themeTint="80"/>
              <w:sz w:val="18"/>
              <w:szCs w:val="18"/>
            </w:rPr>
          </w:pPr>
          <w:r w:rsidRPr="00423A37">
            <w:rPr>
              <w:color w:val="7F7F7F" w:themeColor="text1" w:themeTint="80"/>
              <w:sz w:val="18"/>
              <w:szCs w:val="18"/>
            </w:rPr>
            <w:t xml:space="preserve"> +41 91 735 16 58</w:t>
          </w:r>
        </w:p>
      </w:tc>
    </w:tr>
    <w:tr w:rsidR="00DE1126" w14:paraId="6FA15EC5" w14:textId="77777777" w:rsidTr="00DE1126">
      <w:trPr>
        <w:trHeight w:val="95"/>
      </w:trPr>
      <w:tc>
        <w:tcPr>
          <w:tcW w:w="1020" w:type="dxa"/>
          <w:tcBorders>
            <w:bottom w:val="nil"/>
            <w:right w:val="single" w:sz="4" w:space="0" w:color="7F7F7F" w:themeColor="text1" w:themeTint="80"/>
          </w:tcBorders>
        </w:tcPr>
        <w:p w14:paraId="0BD61CD8" w14:textId="77777777" w:rsidR="00B12BEB" w:rsidRPr="00423A37" w:rsidRDefault="00B12BEB" w:rsidP="00B12BEB">
          <w:pPr>
            <w:rPr>
              <w:color w:val="7F7F7F" w:themeColor="text1" w:themeTint="80"/>
              <w:sz w:val="18"/>
              <w:szCs w:val="18"/>
            </w:rPr>
          </w:pPr>
          <w:r w:rsidRPr="00423A37">
            <w:rPr>
              <w:color w:val="7F7F7F" w:themeColor="text1" w:themeTint="80"/>
              <w:sz w:val="18"/>
              <w:szCs w:val="18"/>
            </w:rPr>
            <w:t>E-mail</w:t>
          </w:r>
        </w:p>
      </w:tc>
      <w:tc>
        <w:tcPr>
          <w:tcW w:w="7924" w:type="dxa"/>
          <w:tcBorders>
            <w:left w:val="single" w:sz="4" w:space="0" w:color="7F7F7F" w:themeColor="text1" w:themeTint="80"/>
            <w:bottom w:val="nil"/>
          </w:tcBorders>
        </w:tcPr>
        <w:p w14:paraId="301D5061" w14:textId="77777777" w:rsidR="00B12BEB" w:rsidRPr="00423A37" w:rsidRDefault="00B12BEB" w:rsidP="00B12BEB">
          <w:pPr>
            <w:rPr>
              <w:color w:val="7F7F7F" w:themeColor="text1" w:themeTint="80"/>
              <w:sz w:val="18"/>
              <w:szCs w:val="18"/>
            </w:rPr>
          </w:pPr>
          <w:r w:rsidRPr="00423A37">
            <w:rPr>
              <w:color w:val="7F7F7F" w:themeColor="text1" w:themeTint="80"/>
              <w:sz w:val="18"/>
              <w:szCs w:val="18"/>
            </w:rPr>
            <w:t xml:space="preserve"> utc@tenero-contra.ch</w:t>
          </w:r>
        </w:p>
      </w:tc>
    </w:tr>
    <w:tr w:rsidR="00DE1126" w14:paraId="71F213E9" w14:textId="77777777" w:rsidTr="00DE1126">
      <w:tc>
        <w:tcPr>
          <w:tcW w:w="1020" w:type="dxa"/>
          <w:tcBorders>
            <w:bottom w:val="single" w:sz="4" w:space="0" w:color="7F7F7F" w:themeColor="text1" w:themeTint="80"/>
            <w:right w:val="nil"/>
          </w:tcBorders>
        </w:tcPr>
        <w:p w14:paraId="1CBD9AFD" w14:textId="77777777" w:rsidR="00B12BEB" w:rsidRPr="00B12BEB" w:rsidRDefault="00B12BEB" w:rsidP="00B12BEB">
          <w:pPr>
            <w:rPr>
              <w:color w:val="7F7F7F" w:themeColor="text1" w:themeTint="80"/>
              <w:sz w:val="10"/>
              <w:szCs w:val="10"/>
            </w:rPr>
          </w:pPr>
        </w:p>
      </w:tc>
      <w:tc>
        <w:tcPr>
          <w:tcW w:w="7924" w:type="dxa"/>
          <w:tcBorders>
            <w:left w:val="nil"/>
            <w:bottom w:val="single" w:sz="4" w:space="0" w:color="7F7F7F" w:themeColor="text1" w:themeTint="80"/>
          </w:tcBorders>
        </w:tcPr>
        <w:p w14:paraId="30EF9349" w14:textId="77777777" w:rsidR="00B12BEB" w:rsidRPr="00B12BEB" w:rsidRDefault="00B12BEB" w:rsidP="00B12BEB">
          <w:pPr>
            <w:rPr>
              <w:color w:val="7F7F7F" w:themeColor="text1" w:themeTint="80"/>
              <w:sz w:val="10"/>
              <w:szCs w:val="10"/>
            </w:rPr>
          </w:pPr>
        </w:p>
      </w:tc>
    </w:tr>
  </w:tbl>
  <w:p w14:paraId="6EF2BAEB" w14:textId="77777777" w:rsidR="00B12BEB" w:rsidRDefault="00B12BEB" w:rsidP="00B12BEB">
    <w:pPr>
      <w:pStyle w:val="Intestazione"/>
      <w:rPr>
        <w:sz w:val="2"/>
        <w:szCs w:val="2"/>
      </w:rPr>
    </w:pPr>
  </w:p>
  <w:p w14:paraId="70F9AB26" w14:textId="77777777" w:rsidR="00B12BEB" w:rsidRPr="00B12BEB" w:rsidRDefault="00B12BEB" w:rsidP="00B12BEB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528D"/>
    <w:multiLevelType w:val="hybridMultilevel"/>
    <w:tmpl w:val="44C2352A"/>
    <w:lvl w:ilvl="0" w:tplc="0810000F">
      <w:start w:val="1"/>
      <w:numFmt w:val="decimal"/>
      <w:lvlText w:val="%1."/>
      <w:lvlJc w:val="left"/>
      <w:pPr>
        <w:ind w:left="1429" w:hanging="360"/>
      </w:pPr>
    </w:lvl>
    <w:lvl w:ilvl="1" w:tplc="08100019" w:tentative="1">
      <w:start w:val="1"/>
      <w:numFmt w:val="lowerLetter"/>
      <w:lvlText w:val="%2."/>
      <w:lvlJc w:val="left"/>
      <w:pPr>
        <w:ind w:left="2149" w:hanging="360"/>
      </w:pPr>
    </w:lvl>
    <w:lvl w:ilvl="2" w:tplc="0810001B" w:tentative="1">
      <w:start w:val="1"/>
      <w:numFmt w:val="lowerRoman"/>
      <w:lvlText w:val="%3."/>
      <w:lvlJc w:val="right"/>
      <w:pPr>
        <w:ind w:left="2869" w:hanging="180"/>
      </w:pPr>
    </w:lvl>
    <w:lvl w:ilvl="3" w:tplc="0810000F" w:tentative="1">
      <w:start w:val="1"/>
      <w:numFmt w:val="decimal"/>
      <w:lvlText w:val="%4."/>
      <w:lvlJc w:val="left"/>
      <w:pPr>
        <w:ind w:left="3589" w:hanging="360"/>
      </w:pPr>
    </w:lvl>
    <w:lvl w:ilvl="4" w:tplc="08100019" w:tentative="1">
      <w:start w:val="1"/>
      <w:numFmt w:val="lowerLetter"/>
      <w:lvlText w:val="%5."/>
      <w:lvlJc w:val="left"/>
      <w:pPr>
        <w:ind w:left="4309" w:hanging="360"/>
      </w:pPr>
    </w:lvl>
    <w:lvl w:ilvl="5" w:tplc="0810001B" w:tentative="1">
      <w:start w:val="1"/>
      <w:numFmt w:val="lowerRoman"/>
      <w:lvlText w:val="%6."/>
      <w:lvlJc w:val="right"/>
      <w:pPr>
        <w:ind w:left="5029" w:hanging="180"/>
      </w:pPr>
    </w:lvl>
    <w:lvl w:ilvl="6" w:tplc="0810000F" w:tentative="1">
      <w:start w:val="1"/>
      <w:numFmt w:val="decimal"/>
      <w:lvlText w:val="%7."/>
      <w:lvlJc w:val="left"/>
      <w:pPr>
        <w:ind w:left="5749" w:hanging="360"/>
      </w:pPr>
    </w:lvl>
    <w:lvl w:ilvl="7" w:tplc="08100019" w:tentative="1">
      <w:start w:val="1"/>
      <w:numFmt w:val="lowerLetter"/>
      <w:lvlText w:val="%8."/>
      <w:lvlJc w:val="left"/>
      <w:pPr>
        <w:ind w:left="6469" w:hanging="360"/>
      </w:pPr>
    </w:lvl>
    <w:lvl w:ilvl="8" w:tplc="08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D6B17"/>
    <w:multiLevelType w:val="hybridMultilevel"/>
    <w:tmpl w:val="13AADBF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2B04"/>
    <w:multiLevelType w:val="hybridMultilevel"/>
    <w:tmpl w:val="ECAAF634"/>
    <w:lvl w:ilvl="0" w:tplc="08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A20E48"/>
    <w:multiLevelType w:val="hybridMultilevel"/>
    <w:tmpl w:val="00BEEF7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5AAA"/>
    <w:multiLevelType w:val="hybridMultilevel"/>
    <w:tmpl w:val="D6BA2C82"/>
    <w:lvl w:ilvl="0" w:tplc="0810001B">
      <w:start w:val="1"/>
      <w:numFmt w:val="lowerRoman"/>
      <w:lvlText w:val="%1."/>
      <w:lvlJc w:val="right"/>
      <w:pPr>
        <w:ind w:left="1287" w:hanging="360"/>
      </w:p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7C41FC"/>
    <w:multiLevelType w:val="hybridMultilevel"/>
    <w:tmpl w:val="5A4C91DE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6399"/>
    <w:multiLevelType w:val="hybridMultilevel"/>
    <w:tmpl w:val="6854C26C"/>
    <w:lvl w:ilvl="0" w:tplc="08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OPCsnZVrFaikBYckOk2phuq/H/6XeUiH/N2AMefQdomPpwocRW52YJK28HrHENg//aqyd5rjDOHdEEr4tvkRA==" w:salt="3SWfJ5zu0ieOgZW1AYkjeg=="/>
  <w:autoFormatOverride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E1"/>
    <w:rsid w:val="000143E9"/>
    <w:rsid w:val="000204CA"/>
    <w:rsid w:val="0003603E"/>
    <w:rsid w:val="00070D8D"/>
    <w:rsid w:val="000B2E26"/>
    <w:rsid w:val="001977FB"/>
    <w:rsid w:val="002235BC"/>
    <w:rsid w:val="00282B7F"/>
    <w:rsid w:val="003028A3"/>
    <w:rsid w:val="003C49E5"/>
    <w:rsid w:val="0041342C"/>
    <w:rsid w:val="00421F6D"/>
    <w:rsid w:val="00423A37"/>
    <w:rsid w:val="00455D47"/>
    <w:rsid w:val="004F4643"/>
    <w:rsid w:val="00535CB0"/>
    <w:rsid w:val="0054048B"/>
    <w:rsid w:val="005438E1"/>
    <w:rsid w:val="00545E6F"/>
    <w:rsid w:val="00555C3C"/>
    <w:rsid w:val="005A144B"/>
    <w:rsid w:val="005F4324"/>
    <w:rsid w:val="006D2E0A"/>
    <w:rsid w:val="00721CF4"/>
    <w:rsid w:val="0077463B"/>
    <w:rsid w:val="007B1DB7"/>
    <w:rsid w:val="007B7BCD"/>
    <w:rsid w:val="0082440F"/>
    <w:rsid w:val="008D54E2"/>
    <w:rsid w:val="008E31AD"/>
    <w:rsid w:val="0090005F"/>
    <w:rsid w:val="0095247E"/>
    <w:rsid w:val="00965B8C"/>
    <w:rsid w:val="00AD1219"/>
    <w:rsid w:val="00AE5EC0"/>
    <w:rsid w:val="00B0742C"/>
    <w:rsid w:val="00B12BEB"/>
    <w:rsid w:val="00B26205"/>
    <w:rsid w:val="00C12726"/>
    <w:rsid w:val="00C159C4"/>
    <w:rsid w:val="00D114EB"/>
    <w:rsid w:val="00D11B13"/>
    <w:rsid w:val="00D21FE1"/>
    <w:rsid w:val="00D91EB1"/>
    <w:rsid w:val="00DE1126"/>
    <w:rsid w:val="00DE3586"/>
    <w:rsid w:val="00E10694"/>
    <w:rsid w:val="00E42817"/>
    <w:rsid w:val="00E83F7F"/>
    <w:rsid w:val="00EE116D"/>
    <w:rsid w:val="00F77912"/>
    <w:rsid w:val="00FC6DAB"/>
    <w:rsid w:val="00FD20E0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728CC2A"/>
  <w15:chartTrackingRefBased/>
  <w15:docId w15:val="{6ADD258E-034B-4072-9CC1-9ECF3277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1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FE1"/>
  </w:style>
  <w:style w:type="paragraph" w:styleId="Pidipagina">
    <w:name w:val="footer"/>
    <w:basedOn w:val="Normale"/>
    <w:link w:val="PidipaginaCarattere"/>
    <w:uiPriority w:val="99"/>
    <w:unhideWhenUsed/>
    <w:rsid w:val="00D21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FE1"/>
  </w:style>
  <w:style w:type="character" w:styleId="Collegamentoipertestuale">
    <w:name w:val="Hyperlink"/>
    <w:basedOn w:val="Carpredefinitoparagrafo"/>
    <w:uiPriority w:val="99"/>
    <w:unhideWhenUsed/>
    <w:rsid w:val="00D21F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1FE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2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35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6AF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FC6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E05B12-E35E-4469-A73D-C83FC316FFBA}"/>
      </w:docPartPr>
      <w:docPartBody>
        <w:p w:rsidR="00000000" w:rsidRDefault="005D6A95">
          <w:r w:rsidRPr="00804B3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601417EB8C4E6194E3B23227E212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CF2106-79B9-47C6-B783-9B261A259B0A}"/>
      </w:docPartPr>
      <w:docPartBody>
        <w:p w:rsidR="00000000" w:rsidRDefault="005D6A95" w:rsidP="005D6A95">
          <w:pPr>
            <w:pStyle w:val="36601417EB8C4E6194E3B23227E2122B"/>
          </w:pPr>
          <w:r w:rsidRPr="00804B3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62129-7405-4A76-929D-382B4EA38A6C}"/>
      </w:docPartPr>
      <w:docPartBody>
        <w:p w:rsidR="00000000" w:rsidRDefault="005D6A95">
          <w:r w:rsidRPr="00804B37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95"/>
    <w:rsid w:val="005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6A95"/>
    <w:rPr>
      <w:color w:val="808080"/>
    </w:rPr>
  </w:style>
  <w:style w:type="paragraph" w:customStyle="1" w:styleId="36601417EB8C4E6194E3B23227E2122B">
    <w:name w:val="36601417EB8C4E6194E3B23227E2122B"/>
    <w:rsid w:val="005D6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5AC2-F9BE-480F-AE7C-E580A20A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Athos Tadè</dc:creator>
  <cp:keywords/>
  <dc:description/>
  <cp:lastModifiedBy>Athos Tadè</cp:lastModifiedBy>
  <cp:revision>29</cp:revision>
  <cp:lastPrinted>2020-04-17T07:55:00Z</cp:lastPrinted>
  <dcterms:created xsi:type="dcterms:W3CDTF">2019-12-11T08:02:00Z</dcterms:created>
  <dcterms:modified xsi:type="dcterms:W3CDTF">2022-01-24T11:08:00Z</dcterms:modified>
</cp:coreProperties>
</file>